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5F5D" w14:textId="4C3B8847" w:rsidR="00B533FA" w:rsidRPr="00B748B0" w:rsidRDefault="003E4CBD" w:rsidP="00B533F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Spanish:</w:t>
      </w:r>
    </w:p>
    <w:p w14:paraId="73D845BA" w14:textId="01EDDCDA" w:rsidR="00B533FA" w:rsidRPr="00B748B0" w:rsidRDefault="00B533FA" w:rsidP="00B533FA">
      <w:pPr>
        <w:spacing w:after="0" w:line="480" w:lineRule="auto"/>
        <w:rPr>
          <w:rFonts w:ascii="Times New Roman" w:hAnsi="Times New Roman"/>
          <w:color w:val="000000"/>
        </w:rPr>
      </w:pPr>
      <w:r w:rsidRPr="00B748B0">
        <w:rPr>
          <w:rFonts w:ascii="Times New Roman" w:hAnsi="Times New Roman"/>
          <w:color w:val="000000"/>
          <w:lang w:val="es"/>
        </w:rPr>
        <w:t xml:space="preserve">ATENCIÓN:  si habla español, tiene a su disposición servicios gratuitos de asistencia lingüística.  Llame al </w:t>
      </w:r>
      <w:r w:rsidR="004E6EBE">
        <w:rPr>
          <w:rFonts w:ascii="Times New Roman" w:hAnsi="Times New Roman"/>
          <w:color w:val="000000"/>
          <w:lang w:val="es"/>
        </w:rPr>
        <w:t xml:space="preserve">(602)971-0304 </w:t>
      </w:r>
      <w:r w:rsidRPr="00B748B0">
        <w:rPr>
          <w:rFonts w:ascii="Times New Roman" w:hAnsi="Times New Roman"/>
          <w:color w:val="000000"/>
          <w:lang w:val="es"/>
        </w:rPr>
        <w:t xml:space="preserve">(TTY: </w:t>
      </w:r>
      <w:r w:rsidR="004E6EBE">
        <w:rPr>
          <w:rFonts w:ascii="Times New Roman" w:hAnsi="Times New Roman"/>
          <w:color w:val="000000"/>
          <w:lang w:val="es"/>
        </w:rPr>
        <w:t>602-971-0304</w:t>
      </w:r>
      <w:r w:rsidRPr="00B748B0">
        <w:rPr>
          <w:rFonts w:ascii="Times New Roman" w:hAnsi="Times New Roman"/>
          <w:color w:val="000000"/>
          <w:lang w:val="es"/>
        </w:rPr>
        <w:t>).</w:t>
      </w:r>
    </w:p>
    <w:p w14:paraId="43A5B9CF" w14:textId="77777777" w:rsidR="00CB0D27" w:rsidRDefault="00CB0D27" w:rsidP="003E4CBD">
      <w:pPr>
        <w:spacing w:after="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Navajo:</w:t>
      </w:r>
    </w:p>
    <w:p w14:paraId="0094D262" w14:textId="77777777" w:rsidR="00CB0D27" w:rsidRDefault="00CB0D27" w:rsidP="003E4CB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D77 baa ak0 n7n7zin: D77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saad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bee y1n7[</w:t>
      </w:r>
      <w:proofErr w:type="spellStart"/>
      <w:r w:rsidRPr="003622C9">
        <w:rPr>
          <w:rFonts w:ascii="Times New Roman" w:hAnsi="Times New Roman"/>
          <w:sz w:val="24"/>
          <w:szCs w:val="24"/>
        </w:rPr>
        <w:t>ti’go</w:t>
      </w:r>
      <w:proofErr w:type="spellEnd"/>
      <w:r w:rsidRPr="00362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2C9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>Diné</w:t>
      </w:r>
      <w:proofErr w:type="spellEnd"/>
      <w:r w:rsidRPr="003622C9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3622C9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>Bizaad</w:t>
      </w:r>
      <w:proofErr w:type="spellEnd"/>
      <w:r w:rsidRPr="003622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2C9">
        <w:rPr>
          <w:rFonts w:ascii="Times New Roman" w:hAnsi="Times New Roman"/>
          <w:sz w:val="24"/>
          <w:szCs w:val="24"/>
        </w:rPr>
        <w:t>saad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bee 1k1’1n7da’1wo’d66’, t’11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jiik’eh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>, 47 n1 h0l=, koj8’ h0d77lnih</w:t>
      </w:r>
      <w:r w:rsidRPr="00546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602-971-0304</w:t>
      </w:r>
      <w:r w:rsidRPr="00546134">
        <w:rPr>
          <w:rFonts w:ascii="Times New Roman" w:hAnsi="Times New Roman"/>
          <w:sz w:val="24"/>
          <w:szCs w:val="24"/>
        </w:rPr>
        <w:t xml:space="preserve"> (TTY: </w:t>
      </w:r>
      <w:r>
        <w:rPr>
          <w:rFonts w:ascii="Times New Roman" w:hAnsi="Times New Roman"/>
          <w:sz w:val="24"/>
          <w:szCs w:val="24"/>
        </w:rPr>
        <w:t>602-971-0304).</w:t>
      </w:r>
    </w:p>
    <w:p w14:paraId="42DC5E1B" w14:textId="5C6DEFC9" w:rsidR="003E4CBD" w:rsidRDefault="003E4CBD" w:rsidP="003E4CBD">
      <w:pPr>
        <w:spacing w:after="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Chinese:</w:t>
      </w:r>
    </w:p>
    <w:p w14:paraId="1B12F865" w14:textId="77777777" w:rsidR="003E4CBD" w:rsidRPr="009C6579" w:rsidRDefault="003E4CBD" w:rsidP="003E4CBD">
      <w:pPr>
        <w:spacing w:after="0" w:line="480" w:lineRule="auto"/>
        <w:rPr>
          <w:rFonts w:ascii="PMingLiU" w:eastAsia="PMingLiU" w:hAnsi="PMingLiU"/>
          <w:color w:val="000000"/>
        </w:rPr>
      </w:pPr>
      <w:r w:rsidRPr="009C6579">
        <w:rPr>
          <w:rFonts w:ascii="PMingLiU" w:eastAsia="PMingLiU" w:hAnsi="PMingLiU"/>
          <w:color w:val="000000"/>
          <w:lang w:eastAsia="zh-TW"/>
        </w:rPr>
        <w:t xml:space="preserve">注意：如果您使用繁體中文，您可以免費獲得語言援助服務。請致電 </w:t>
      </w:r>
      <w:r>
        <w:rPr>
          <w:rFonts w:ascii="Times New Roman" w:eastAsia="PMingLiU" w:hAnsi="Times New Roman"/>
          <w:color w:val="000000"/>
          <w:lang w:eastAsia="zh-TW"/>
        </w:rPr>
        <w:t>602-971-0304</w:t>
      </w:r>
      <w:r w:rsidRPr="009C6579">
        <w:rPr>
          <w:rFonts w:ascii="Times New Roman" w:eastAsia="PMingLiU" w:hAnsi="Times New Roman"/>
          <w:color w:val="000000"/>
          <w:lang w:eastAsia="zh-TW"/>
        </w:rPr>
        <w:t>（</w:t>
      </w:r>
      <w:r w:rsidRPr="009C6579">
        <w:rPr>
          <w:rFonts w:ascii="Times New Roman" w:eastAsia="PMingLiU" w:hAnsi="Times New Roman"/>
          <w:color w:val="000000"/>
          <w:lang w:eastAsia="zh-TW"/>
        </w:rPr>
        <w:t>TTY</w:t>
      </w:r>
      <w:r w:rsidRPr="009C6579">
        <w:rPr>
          <w:rFonts w:ascii="Times New Roman" w:eastAsia="PMingLiU" w:hAnsi="Times New Roman"/>
          <w:color w:val="000000"/>
          <w:lang w:eastAsia="zh-TW"/>
        </w:rPr>
        <w:t>：</w:t>
      </w:r>
      <w:r>
        <w:rPr>
          <w:rFonts w:ascii="Times New Roman" w:eastAsia="PMingLiU" w:hAnsi="Times New Roman"/>
          <w:color w:val="000000"/>
          <w:lang w:eastAsia="zh-TW"/>
        </w:rPr>
        <w:t>602-971-0304</w:t>
      </w:r>
      <w:r w:rsidRPr="009C6579">
        <w:rPr>
          <w:rFonts w:ascii="Times New Roman" w:eastAsia="PMingLiU" w:hAnsi="Times New Roman"/>
          <w:color w:val="000000"/>
          <w:lang w:eastAsia="zh-TW"/>
        </w:rPr>
        <w:t>）</w:t>
      </w:r>
      <w:r w:rsidRPr="009C6579">
        <w:rPr>
          <w:rFonts w:ascii="PMingLiU" w:eastAsia="PMingLiU" w:hAnsi="PMingLiU"/>
          <w:color w:val="000000"/>
          <w:lang w:eastAsia="zh-TW"/>
        </w:rPr>
        <w:t>。</w:t>
      </w:r>
    </w:p>
    <w:p w14:paraId="4AF7F3B2" w14:textId="6C9336E3" w:rsidR="00C54C4E" w:rsidRPr="003E4CBD" w:rsidRDefault="003E4CBD">
      <w:pPr>
        <w:rPr>
          <w:b/>
          <w:bCs/>
        </w:rPr>
      </w:pPr>
      <w:r w:rsidRPr="003E4CBD">
        <w:rPr>
          <w:b/>
          <w:bCs/>
        </w:rPr>
        <w:t>Vietnamese:</w:t>
      </w:r>
    </w:p>
    <w:p w14:paraId="5471982D" w14:textId="56D34769" w:rsidR="003E4CBD" w:rsidRDefault="003E4CBD" w:rsidP="003E4CBD">
      <w:pPr>
        <w:spacing w:after="0" w:line="480" w:lineRule="auto"/>
        <w:rPr>
          <w:rFonts w:ascii="Times New Roman" w:hAnsi="Times New Roman"/>
          <w:color w:val="000000"/>
          <w:lang w:val="vi"/>
        </w:rPr>
      </w:pPr>
      <w:r w:rsidRPr="009C17FB">
        <w:rPr>
          <w:rFonts w:ascii="Times New Roman" w:hAnsi="Times New Roman"/>
          <w:color w:val="000000"/>
          <w:lang w:val="vi"/>
        </w:rPr>
        <w:t xml:space="preserve">CHÚ Ý:  Nếu bạn nói Tiếng Việt, có các dịch vụ hỗ trợ ngôn ngữ miễn phí dành cho bạn.  Gọi số </w:t>
      </w:r>
      <w:r>
        <w:rPr>
          <w:rFonts w:ascii="Times New Roman" w:hAnsi="Times New Roman"/>
          <w:color w:val="000000"/>
        </w:rPr>
        <w:t>602-971-0304</w:t>
      </w:r>
      <w:r w:rsidRPr="009C17FB">
        <w:rPr>
          <w:rFonts w:ascii="Times New Roman" w:hAnsi="Times New Roman"/>
          <w:color w:val="000000"/>
          <w:lang w:val="vi"/>
        </w:rPr>
        <w:t xml:space="preserve"> (TTY: </w:t>
      </w:r>
      <w:r>
        <w:rPr>
          <w:rFonts w:ascii="Times New Roman" w:hAnsi="Times New Roman"/>
          <w:color w:val="000000"/>
        </w:rPr>
        <w:t>602-971-0304</w:t>
      </w:r>
      <w:r w:rsidRPr="009C17FB">
        <w:rPr>
          <w:rFonts w:ascii="Times New Roman" w:hAnsi="Times New Roman"/>
          <w:color w:val="000000"/>
          <w:lang w:val="vi"/>
        </w:rPr>
        <w:t>).</w:t>
      </w:r>
    </w:p>
    <w:p w14:paraId="026769FB" w14:textId="2B45F755" w:rsidR="00BA1553" w:rsidRDefault="00BA1553" w:rsidP="003E4CBD">
      <w:pPr>
        <w:spacing w:after="0" w:line="480" w:lineRule="auto"/>
        <w:rPr>
          <w:rFonts w:ascii="Times New Roman" w:hAnsi="Times New Roman"/>
          <w:b/>
          <w:bCs/>
          <w:color w:val="000000"/>
        </w:rPr>
      </w:pPr>
      <w:r w:rsidRPr="00BA1553">
        <w:rPr>
          <w:rFonts w:ascii="Times New Roman" w:hAnsi="Times New Roman"/>
          <w:b/>
          <w:bCs/>
          <w:color w:val="000000"/>
        </w:rPr>
        <w:t>Arabic:</w:t>
      </w:r>
    </w:p>
    <w:p w14:paraId="362E46EE" w14:textId="71AA6CF8" w:rsidR="00BA1553" w:rsidRDefault="00BA1553" w:rsidP="003E4CBD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rtl/>
        </w:rPr>
      </w:pPr>
      <w:r w:rsidRPr="00673D56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>
        <w:rPr>
          <w:rFonts w:ascii="Times New Roman" w:hAnsi="Times New Roman"/>
          <w:color w:val="000000"/>
          <w:sz w:val="24"/>
          <w:szCs w:val="24"/>
        </w:rPr>
        <w:t>602-971-0304</w:t>
      </w:r>
      <w:r w:rsidRPr="00673D56">
        <w:rPr>
          <w:rFonts w:ascii="Times New Roman" w:hAnsi="Times New Roman"/>
          <w:color w:val="000000"/>
          <w:sz w:val="24"/>
          <w:szCs w:val="24"/>
          <w:rtl/>
        </w:rPr>
        <w:t>(رقم</w:t>
      </w:r>
    </w:p>
    <w:p w14:paraId="32236493" w14:textId="5CB30DC9" w:rsidR="00BA1553" w:rsidRPr="00BA1553" w:rsidRDefault="00BA1553" w:rsidP="003E4CBD">
      <w:pPr>
        <w:spacing w:after="0" w:line="48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rtl/>
        </w:rPr>
        <w:t xml:space="preserve">                                                                                               </w:t>
      </w:r>
      <w:proofErr w:type="spellStart"/>
      <w:r w:rsidRPr="00BA1553">
        <w:rPr>
          <w:rFonts w:ascii="Times New Roman" w:hAnsi="Times New Roman"/>
          <w:color w:val="000000"/>
          <w:sz w:val="24"/>
          <w:szCs w:val="24"/>
        </w:rPr>
        <w:t>هاتف</w:t>
      </w:r>
      <w:proofErr w:type="spellEnd"/>
      <w:r w:rsidRPr="00BA15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1553">
        <w:rPr>
          <w:rFonts w:ascii="Times New Roman" w:hAnsi="Times New Roman"/>
          <w:color w:val="000000"/>
          <w:sz w:val="24"/>
          <w:szCs w:val="24"/>
        </w:rPr>
        <w:t>الصم</w:t>
      </w:r>
      <w:proofErr w:type="spellEnd"/>
      <w:r w:rsidRPr="00BA15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1553">
        <w:rPr>
          <w:rFonts w:ascii="Times New Roman" w:hAnsi="Times New Roman"/>
          <w:color w:val="000000"/>
          <w:sz w:val="24"/>
          <w:szCs w:val="24"/>
        </w:rPr>
        <w:t>والبكم</w:t>
      </w:r>
      <w:proofErr w:type="spellEnd"/>
      <w:r w:rsidRPr="00BA1553">
        <w:rPr>
          <w:rFonts w:ascii="Times New Roman" w:hAnsi="Times New Roman"/>
          <w:color w:val="000000"/>
          <w:sz w:val="24"/>
          <w:szCs w:val="24"/>
        </w:rPr>
        <w:t>: 1-602-971-0304).</w:t>
      </w:r>
    </w:p>
    <w:p w14:paraId="66AD9BC6" w14:textId="35E7F9F5" w:rsidR="003E4CBD" w:rsidRPr="00CF65FB" w:rsidRDefault="00CF65FB">
      <w:pPr>
        <w:rPr>
          <w:b/>
          <w:bCs/>
        </w:rPr>
      </w:pPr>
      <w:r w:rsidRPr="00CF65FB">
        <w:rPr>
          <w:b/>
          <w:bCs/>
        </w:rPr>
        <w:t>Tagalog:</w:t>
      </w:r>
    </w:p>
    <w:p w14:paraId="4B2F8551" w14:textId="77777777" w:rsidR="00CF65FB" w:rsidRPr="008201F8" w:rsidRDefault="00CF65FB" w:rsidP="00CF65FB">
      <w:pPr>
        <w:spacing w:after="0" w:line="480" w:lineRule="auto"/>
        <w:rPr>
          <w:rFonts w:ascii="Times New Roman" w:hAnsi="Times New Roman"/>
          <w:color w:val="000000"/>
        </w:rPr>
      </w:pPr>
      <w:r w:rsidRPr="008201F8">
        <w:rPr>
          <w:rFonts w:ascii="Times New Roman" w:hAnsi="Times New Roman"/>
          <w:color w:val="000000"/>
        </w:rPr>
        <w:t xml:space="preserve">PAUNAWA:  Kung </w:t>
      </w:r>
      <w:proofErr w:type="spellStart"/>
      <w:r w:rsidRPr="008201F8">
        <w:rPr>
          <w:rFonts w:ascii="Times New Roman" w:hAnsi="Times New Roman"/>
          <w:color w:val="000000"/>
        </w:rPr>
        <w:t>nagsasalita</w:t>
      </w:r>
      <w:proofErr w:type="spellEnd"/>
      <w:r w:rsidRPr="008201F8">
        <w:rPr>
          <w:rFonts w:ascii="Times New Roman" w:hAnsi="Times New Roman"/>
          <w:color w:val="000000"/>
        </w:rPr>
        <w:t xml:space="preserve"> ka ng Tagalog, </w:t>
      </w:r>
      <w:proofErr w:type="spellStart"/>
      <w:r w:rsidRPr="008201F8">
        <w:rPr>
          <w:rFonts w:ascii="Times New Roman" w:hAnsi="Times New Roman"/>
          <w:color w:val="000000"/>
        </w:rPr>
        <w:t>maaari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kang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gumamit</w:t>
      </w:r>
      <w:proofErr w:type="spellEnd"/>
      <w:r w:rsidRPr="008201F8">
        <w:rPr>
          <w:rFonts w:ascii="Times New Roman" w:hAnsi="Times New Roman"/>
          <w:color w:val="000000"/>
        </w:rPr>
        <w:t xml:space="preserve"> ng </w:t>
      </w:r>
      <w:proofErr w:type="spellStart"/>
      <w:r w:rsidRPr="008201F8">
        <w:rPr>
          <w:rFonts w:ascii="Times New Roman" w:hAnsi="Times New Roman"/>
          <w:color w:val="000000"/>
        </w:rPr>
        <w:t>mga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serbisyo</w:t>
      </w:r>
      <w:proofErr w:type="spellEnd"/>
      <w:r w:rsidRPr="008201F8">
        <w:rPr>
          <w:rFonts w:ascii="Times New Roman" w:hAnsi="Times New Roman"/>
          <w:color w:val="000000"/>
        </w:rPr>
        <w:t xml:space="preserve"> ng </w:t>
      </w:r>
      <w:proofErr w:type="spellStart"/>
      <w:r w:rsidRPr="008201F8">
        <w:rPr>
          <w:rFonts w:ascii="Times New Roman" w:hAnsi="Times New Roman"/>
          <w:color w:val="000000"/>
        </w:rPr>
        <w:t>tulong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sa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wika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nang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walang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bayad</w:t>
      </w:r>
      <w:proofErr w:type="spellEnd"/>
      <w:r w:rsidRPr="008201F8">
        <w:rPr>
          <w:rFonts w:ascii="Times New Roman" w:hAnsi="Times New Roman"/>
          <w:color w:val="000000"/>
        </w:rPr>
        <w:t xml:space="preserve">.  </w:t>
      </w:r>
      <w:proofErr w:type="spellStart"/>
      <w:r w:rsidRPr="008201F8">
        <w:rPr>
          <w:rFonts w:ascii="Times New Roman" w:hAnsi="Times New Roman"/>
          <w:color w:val="000000"/>
        </w:rPr>
        <w:t>Tumawag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sa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602-971-0304</w:t>
      </w:r>
      <w:r w:rsidRPr="008201F8">
        <w:rPr>
          <w:rFonts w:ascii="Times New Roman" w:hAnsi="Times New Roman"/>
          <w:color w:val="000000"/>
        </w:rPr>
        <w:t xml:space="preserve"> (TTY: </w:t>
      </w:r>
      <w:r>
        <w:rPr>
          <w:rFonts w:ascii="Times New Roman" w:hAnsi="Times New Roman"/>
          <w:color w:val="000000"/>
        </w:rPr>
        <w:t>602-971-0304</w:t>
      </w:r>
      <w:r w:rsidRPr="008201F8">
        <w:rPr>
          <w:rFonts w:ascii="Times New Roman" w:hAnsi="Times New Roman"/>
          <w:color w:val="000000"/>
        </w:rPr>
        <w:t>).</w:t>
      </w:r>
    </w:p>
    <w:p w14:paraId="1F6CF2D0" w14:textId="6D79E120" w:rsidR="00CF65FB" w:rsidRPr="00D81D21" w:rsidRDefault="00D81D21">
      <w:pPr>
        <w:rPr>
          <w:b/>
          <w:bCs/>
        </w:rPr>
      </w:pPr>
      <w:r w:rsidRPr="00D81D21">
        <w:rPr>
          <w:b/>
          <w:bCs/>
        </w:rPr>
        <w:t>Korean:</w:t>
      </w:r>
    </w:p>
    <w:p w14:paraId="646D25B4" w14:textId="2B51F19A" w:rsidR="00D81D21" w:rsidRDefault="00D81D21" w:rsidP="00D81D21">
      <w:pPr>
        <w:spacing w:after="0" w:line="480" w:lineRule="auto"/>
        <w:rPr>
          <w:rFonts w:ascii="Gulim" w:eastAsia="Gulim" w:hAnsi="Gulim"/>
          <w:color w:val="000000"/>
          <w:lang w:eastAsia="ko"/>
        </w:rPr>
      </w:pP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주의</w:t>
      </w:r>
      <w:r w:rsidRPr="00BD255E">
        <w:rPr>
          <w:rFonts w:ascii="Gulim" w:eastAsia="Gulim" w:hAnsi="Gulim"/>
          <w:color w:val="000000"/>
          <w:lang w:eastAsia="ko"/>
        </w:rPr>
        <w:t xml:space="preserve">: 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한국어를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사용하시는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경우</w:t>
      </w:r>
      <w:r w:rsidRPr="00BD255E">
        <w:rPr>
          <w:rFonts w:ascii="Gulim" w:eastAsia="Gulim" w:hAnsi="Gulim"/>
          <w:color w:val="000000"/>
          <w:lang w:eastAsia="ko"/>
        </w:rPr>
        <w:t xml:space="preserve">,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언어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지원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서비스를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무료로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이용하실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수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있습니다</w:t>
      </w:r>
      <w:r w:rsidRPr="00BD255E">
        <w:rPr>
          <w:rFonts w:ascii="Gulim" w:eastAsia="Gulim" w:hAnsi="Gulim"/>
          <w:color w:val="000000"/>
          <w:lang w:eastAsia="ko"/>
        </w:rPr>
        <w:t xml:space="preserve">. </w:t>
      </w:r>
      <w:r>
        <w:rPr>
          <w:rFonts w:ascii="Times New Roman" w:hAnsi="Times New Roman"/>
          <w:color w:val="000000"/>
          <w:lang w:eastAsia="ko"/>
        </w:rPr>
        <w:t xml:space="preserve">602-971-0304 </w:t>
      </w:r>
      <w:r w:rsidRPr="00BD255E">
        <w:rPr>
          <w:rFonts w:ascii="Times New Roman" w:hAnsi="Times New Roman"/>
          <w:color w:val="000000"/>
          <w:lang w:eastAsia="ko"/>
        </w:rPr>
        <w:t xml:space="preserve">(TTY: </w:t>
      </w:r>
      <w:r>
        <w:rPr>
          <w:rFonts w:ascii="Times New Roman" w:hAnsi="Times New Roman"/>
          <w:color w:val="000000"/>
          <w:lang w:eastAsia="ko"/>
        </w:rPr>
        <w:t>602-971-0304</w:t>
      </w:r>
      <w:r w:rsidRPr="00BD255E">
        <w:rPr>
          <w:rFonts w:ascii="Times New Roman" w:hAnsi="Times New Roman"/>
          <w:color w:val="000000"/>
          <w:lang w:eastAsia="ko"/>
        </w:rPr>
        <w:t>)</w:t>
      </w:r>
      <w:r>
        <w:rPr>
          <w:rFonts w:ascii="Times New Roman" w:hAnsi="Times New Roman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번으로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전화해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Malgun Gothic" w:eastAsia="Malgun Gothic" w:hAnsi="Malgun Gothic" w:cs="Malgun Gothic" w:hint="eastAsia"/>
          <w:color w:val="000000"/>
          <w:lang w:eastAsia="ko"/>
        </w:rPr>
        <w:t>주십시오</w:t>
      </w:r>
      <w:r w:rsidRPr="00BD255E">
        <w:rPr>
          <w:rFonts w:ascii="Gulim" w:eastAsia="Gulim" w:hAnsi="Gulim"/>
          <w:color w:val="000000"/>
          <w:lang w:eastAsia="ko"/>
        </w:rPr>
        <w:t>.</w:t>
      </w:r>
    </w:p>
    <w:p w14:paraId="01AE741F" w14:textId="1596ED1C" w:rsidR="00BA63A3" w:rsidRPr="00DE73F6" w:rsidRDefault="00BA63A3" w:rsidP="00D81D21">
      <w:pPr>
        <w:spacing w:after="0" w:line="480" w:lineRule="auto"/>
        <w:rPr>
          <w:rFonts w:asciiTheme="minorHAnsi" w:eastAsia="Gulim" w:hAnsiTheme="minorHAnsi" w:cstheme="minorHAnsi"/>
          <w:b/>
          <w:bCs/>
          <w:color w:val="000000"/>
          <w:sz w:val="24"/>
          <w:szCs w:val="24"/>
          <w:lang w:eastAsia="ko"/>
        </w:rPr>
      </w:pPr>
      <w:r w:rsidRPr="00DE73F6">
        <w:rPr>
          <w:rFonts w:asciiTheme="minorHAnsi" w:eastAsia="Gulim" w:hAnsiTheme="minorHAnsi" w:cstheme="minorHAnsi"/>
          <w:b/>
          <w:bCs/>
          <w:color w:val="000000"/>
          <w:sz w:val="24"/>
          <w:szCs w:val="24"/>
          <w:lang w:eastAsia="ko"/>
        </w:rPr>
        <w:t>French:</w:t>
      </w:r>
    </w:p>
    <w:p w14:paraId="4A882811" w14:textId="77777777" w:rsidR="00BA63A3" w:rsidRPr="00183870" w:rsidRDefault="00BA63A3" w:rsidP="00BA63A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67024F">
        <w:rPr>
          <w:rFonts w:ascii="Times New Roman" w:hAnsi="Times New Roman"/>
          <w:color w:val="000000"/>
          <w:lang w:val="fr"/>
        </w:rPr>
        <w:t xml:space="preserve">ATTENTION :  Si vous parlez français, des services d'aide linguistique-vous sont proposés gratuitement.  Appelez le </w:t>
      </w:r>
      <w:r>
        <w:rPr>
          <w:rFonts w:ascii="Times New Roman" w:hAnsi="Times New Roman"/>
          <w:color w:val="000000"/>
          <w:lang w:val="fr"/>
        </w:rPr>
        <w:t>602-971-0304</w:t>
      </w:r>
      <w:r w:rsidRPr="0067024F">
        <w:rPr>
          <w:rFonts w:ascii="Times New Roman" w:hAnsi="Times New Roman"/>
          <w:color w:val="000000"/>
          <w:lang w:val="fr"/>
        </w:rPr>
        <w:t xml:space="preserve"> (ATS : </w:t>
      </w:r>
      <w:r>
        <w:rPr>
          <w:rFonts w:ascii="Times New Roman" w:hAnsi="Times New Roman"/>
          <w:color w:val="000000"/>
          <w:lang w:val="fr"/>
        </w:rPr>
        <w:t>602-971-0304</w:t>
      </w:r>
      <w:r w:rsidRPr="0067024F">
        <w:rPr>
          <w:rFonts w:ascii="Times New Roman" w:hAnsi="Times New Roman"/>
          <w:color w:val="000000"/>
          <w:lang w:val="fr"/>
        </w:rPr>
        <w:t>).</w:t>
      </w:r>
    </w:p>
    <w:p w14:paraId="5A12F9ED" w14:textId="67EDD4DE" w:rsidR="00BA63A3" w:rsidRPr="00246C71" w:rsidRDefault="00246C71" w:rsidP="00D81D21">
      <w:pPr>
        <w:spacing w:after="0" w:line="480" w:lineRule="auto"/>
        <w:rPr>
          <w:rFonts w:cs="Calibri"/>
          <w:b/>
          <w:bCs/>
          <w:color w:val="000000"/>
          <w:sz w:val="24"/>
          <w:szCs w:val="24"/>
        </w:rPr>
      </w:pPr>
      <w:r w:rsidRPr="00246C71">
        <w:rPr>
          <w:rFonts w:cs="Calibri"/>
          <w:b/>
          <w:bCs/>
          <w:color w:val="000000"/>
          <w:sz w:val="24"/>
          <w:szCs w:val="24"/>
        </w:rPr>
        <w:lastRenderedPageBreak/>
        <w:t>German:</w:t>
      </w:r>
    </w:p>
    <w:p w14:paraId="01B6A7A9" w14:textId="77777777" w:rsidR="00246C71" w:rsidRPr="00183870" w:rsidRDefault="00246C71" w:rsidP="00246C71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F044A3">
        <w:rPr>
          <w:rFonts w:ascii="Times New Roman" w:hAnsi="Times New Roman"/>
          <w:color w:val="000000"/>
          <w:lang w:val="de"/>
        </w:rPr>
        <w:t xml:space="preserve">ACHTUNG:  Wenn Sie Deutsch sprechen, stehen Ihnen kostenlos sprachliche Hilfsdienstleistungen zur Verfügung.  Rufnummer: </w:t>
      </w:r>
      <w:r>
        <w:rPr>
          <w:rFonts w:ascii="Times New Roman" w:hAnsi="Times New Roman"/>
          <w:color w:val="000000"/>
          <w:lang w:val="de"/>
        </w:rPr>
        <w:t>602-971-0304</w:t>
      </w:r>
      <w:r w:rsidRPr="00F044A3">
        <w:rPr>
          <w:rFonts w:ascii="Times New Roman" w:hAnsi="Times New Roman"/>
          <w:color w:val="000000"/>
          <w:lang w:val="de"/>
        </w:rPr>
        <w:t xml:space="preserve"> (TTY: </w:t>
      </w:r>
      <w:r>
        <w:rPr>
          <w:rFonts w:ascii="Times New Roman" w:hAnsi="Times New Roman"/>
          <w:color w:val="000000"/>
          <w:lang w:val="de"/>
        </w:rPr>
        <w:t>602-971-0304</w:t>
      </w:r>
      <w:r w:rsidRPr="00F044A3">
        <w:rPr>
          <w:rFonts w:ascii="Times New Roman" w:hAnsi="Times New Roman"/>
          <w:color w:val="000000"/>
          <w:lang w:val="de"/>
        </w:rPr>
        <w:t>).</w:t>
      </w:r>
    </w:p>
    <w:p w14:paraId="2A0C48C7" w14:textId="3193E2D7" w:rsidR="00246C71" w:rsidRPr="00246C71" w:rsidRDefault="00246C71" w:rsidP="00D81D21">
      <w:pPr>
        <w:spacing w:after="0" w:line="480" w:lineRule="auto"/>
        <w:rPr>
          <w:rFonts w:ascii="Times New Roman" w:hAnsi="Times New Roman"/>
          <w:b/>
          <w:bCs/>
          <w:color w:val="000000"/>
        </w:rPr>
      </w:pPr>
      <w:r w:rsidRPr="00246C71">
        <w:rPr>
          <w:rFonts w:ascii="Times New Roman" w:hAnsi="Times New Roman"/>
          <w:b/>
          <w:bCs/>
          <w:color w:val="000000"/>
        </w:rPr>
        <w:t>Russian:</w:t>
      </w:r>
    </w:p>
    <w:p w14:paraId="3CAFED28" w14:textId="77777777" w:rsidR="00B22EDC" w:rsidRPr="00183870" w:rsidRDefault="00B22EDC" w:rsidP="00B22EDC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 xml:space="preserve">русском языке, то вам доступны бесплатные услуги перевода.  Звоните </w:t>
      </w:r>
      <w:r>
        <w:rPr>
          <w:rFonts w:ascii="Times New Roman" w:hAnsi="Times New Roman"/>
          <w:color w:val="000000"/>
        </w:rPr>
        <w:t>602-971-0304</w:t>
      </w:r>
      <w:r w:rsidRPr="00596269">
        <w:rPr>
          <w:rFonts w:ascii="Times New Roman" w:hAnsi="Times New Roman"/>
          <w:color w:val="000000"/>
          <w:lang w:val="ru"/>
        </w:rPr>
        <w:t xml:space="preserve"> (телетайп: </w:t>
      </w:r>
      <w:r>
        <w:rPr>
          <w:rFonts w:ascii="Times New Roman" w:hAnsi="Times New Roman"/>
          <w:color w:val="000000"/>
        </w:rPr>
        <w:t>602-971-0304</w:t>
      </w:r>
      <w:r w:rsidRPr="00596269">
        <w:rPr>
          <w:rFonts w:ascii="Times New Roman" w:hAnsi="Times New Roman"/>
          <w:color w:val="000000"/>
          <w:lang w:val="ru"/>
        </w:rPr>
        <w:t>).</w:t>
      </w:r>
    </w:p>
    <w:p w14:paraId="77BE78A4" w14:textId="2485EF4C" w:rsidR="00D81D21" w:rsidRDefault="00CC6BA4">
      <w:pPr>
        <w:rPr>
          <w:b/>
          <w:bCs/>
        </w:rPr>
      </w:pPr>
      <w:r w:rsidRPr="00CC6BA4">
        <w:rPr>
          <w:b/>
          <w:bCs/>
        </w:rPr>
        <w:t>Japanese:</w:t>
      </w:r>
    </w:p>
    <w:p w14:paraId="7CAA5D54" w14:textId="77777777" w:rsidR="00CC6BA4" w:rsidRPr="00E15B53" w:rsidRDefault="00CC6BA4" w:rsidP="00CC6BA4">
      <w:pPr>
        <w:spacing w:after="0" w:line="360" w:lineRule="auto"/>
        <w:rPr>
          <w:rFonts w:ascii="MS Gothic" w:eastAsia="MS Gothic" w:hAnsi="MS Gothic"/>
          <w:color w:val="000000"/>
          <w:sz w:val="24"/>
          <w:szCs w:val="24"/>
        </w:rPr>
      </w:pPr>
      <w:r w:rsidRPr="00E15B53">
        <w:rPr>
          <w:rFonts w:ascii="MS Gothic" w:eastAsia="MS Gothic" w:hAnsi="MS Gothic"/>
          <w:color w:val="000000"/>
          <w:sz w:val="24"/>
          <w:szCs w:val="24"/>
          <w:lang w:eastAsia="ja"/>
        </w:rPr>
        <w:t>注意事項：日本語を話される場合、無料の言語支援をご利用いただけます。</w:t>
      </w:r>
      <w:r>
        <w:rPr>
          <w:rFonts w:ascii="Times New Roman" w:eastAsia="MS Gothic" w:hAnsi="Times New Roman"/>
          <w:color w:val="000000"/>
          <w:sz w:val="24"/>
          <w:szCs w:val="24"/>
          <w:lang w:eastAsia="ja"/>
        </w:rPr>
        <w:t>602-971-0304</w:t>
      </w:r>
      <w:r w:rsidRPr="009E52BA">
        <w:rPr>
          <w:rFonts w:ascii="Times New Roman" w:eastAsia="MS Gothic" w:hAnsi="Times New Roman"/>
          <w:color w:val="000000"/>
          <w:sz w:val="24"/>
          <w:szCs w:val="24"/>
          <w:lang w:eastAsia="ja"/>
        </w:rPr>
        <w:t>（</w:t>
      </w:r>
      <w:r w:rsidRPr="009E52BA">
        <w:rPr>
          <w:rFonts w:ascii="Times New Roman" w:eastAsia="MS Gothic" w:hAnsi="Times New Roman"/>
          <w:color w:val="000000"/>
          <w:sz w:val="24"/>
          <w:szCs w:val="24"/>
          <w:lang w:eastAsia="ja"/>
        </w:rPr>
        <w:t>TTY:</w:t>
      </w:r>
      <w:r>
        <w:rPr>
          <w:rFonts w:ascii="Times New Roman" w:eastAsia="MS Gothic" w:hAnsi="Times New Roman"/>
          <w:color w:val="000000"/>
          <w:sz w:val="24"/>
          <w:szCs w:val="24"/>
          <w:lang w:eastAsia="ja"/>
        </w:rPr>
        <w:t>602-971-0304</w:t>
      </w:r>
      <w:r w:rsidRPr="009E52BA">
        <w:rPr>
          <w:rFonts w:ascii="Times New Roman" w:eastAsia="MS Gothic" w:hAnsi="Times New Roman"/>
          <w:color w:val="000000"/>
          <w:sz w:val="24"/>
          <w:szCs w:val="24"/>
          <w:lang w:eastAsia="ja"/>
        </w:rPr>
        <w:t>）</w:t>
      </w:r>
      <w:r w:rsidRPr="00E15B53">
        <w:rPr>
          <w:rFonts w:ascii="MS Gothic" w:eastAsia="MS Gothic" w:hAnsi="MS Gothic"/>
          <w:color w:val="000000"/>
          <w:sz w:val="24"/>
          <w:szCs w:val="24"/>
          <w:lang w:eastAsia="ja"/>
        </w:rPr>
        <w:t>まで、お電話にてご連絡ください。</w:t>
      </w:r>
    </w:p>
    <w:p w14:paraId="4139EFB4" w14:textId="1C41F6B5" w:rsidR="00CC6BA4" w:rsidRPr="00C97DCF" w:rsidRDefault="00B47DEA">
      <w:pPr>
        <w:rPr>
          <w:b/>
          <w:bCs/>
          <w:sz w:val="24"/>
          <w:szCs w:val="24"/>
        </w:rPr>
      </w:pPr>
      <w:r w:rsidRPr="00C97DCF">
        <w:rPr>
          <w:b/>
          <w:bCs/>
          <w:sz w:val="24"/>
          <w:szCs w:val="24"/>
        </w:rPr>
        <w:t>Farsi:</w:t>
      </w:r>
    </w:p>
    <w:p w14:paraId="29A24E74" w14:textId="1DED833F" w:rsidR="00B47DEA" w:rsidRDefault="00B47DEA">
      <w:pPr>
        <w:rPr>
          <w:sz w:val="32"/>
          <w:szCs w:val="32"/>
          <w:rtl/>
          <w:lang w:bidi="fa-IR"/>
        </w:rPr>
      </w:pPr>
      <w:r w:rsidRPr="00E7240F">
        <w:rPr>
          <w:rFonts w:hint="cs"/>
          <w:b/>
          <w:bCs/>
          <w:sz w:val="32"/>
          <w:szCs w:val="32"/>
          <w:rtl/>
          <w:lang w:bidi="fa-IR"/>
        </w:rPr>
        <w:t>توجه</w:t>
      </w:r>
      <w:r w:rsidRPr="00E7240F">
        <w:rPr>
          <w:sz w:val="32"/>
          <w:szCs w:val="32"/>
          <w:rtl/>
          <w:lang w:bidi="fa-IR"/>
        </w:rPr>
        <w:t xml:space="preserve">: </w:t>
      </w: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ascii="Arial" w:hAnsi="Arial"/>
          <w:sz w:val="32"/>
          <w:szCs w:val="32"/>
          <w:rtl/>
          <w:lang w:bidi="fa-IR"/>
        </w:rPr>
        <w:t>فارسی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گفتگو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تسه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بصورت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شما</w:t>
      </w:r>
    </w:p>
    <w:p w14:paraId="07F39F21" w14:textId="77777777" w:rsidR="00B47DEA" w:rsidRPr="00B47DEA" w:rsidRDefault="00B47DEA" w:rsidP="00B47DEA">
      <w:pPr>
        <w:bidi/>
        <w:spacing w:after="160" w:line="259" w:lineRule="auto"/>
        <w:rPr>
          <w:rFonts w:cs="Arial"/>
          <w:sz w:val="32"/>
          <w:szCs w:val="32"/>
          <w:rtl/>
          <w:lang w:val="en-GB" w:bidi="fa-IR"/>
        </w:rPr>
      </w:pPr>
      <w:r w:rsidRPr="00B47DEA">
        <w:rPr>
          <w:rFonts w:cs="Arial" w:hint="cs"/>
          <w:sz w:val="32"/>
          <w:szCs w:val="32"/>
          <w:rtl/>
          <w:lang w:val="en-GB" w:bidi="fa-IR"/>
        </w:rPr>
        <w:t>فراهم</w:t>
      </w:r>
      <w:r w:rsidRPr="00B47DEA">
        <w:rPr>
          <w:rFonts w:cs="Arial"/>
          <w:sz w:val="32"/>
          <w:szCs w:val="32"/>
          <w:rtl/>
          <w:lang w:val="en-GB" w:bidi="fa-IR"/>
        </w:rPr>
        <w:t xml:space="preserve"> </w:t>
      </w:r>
      <w:r w:rsidRPr="00B47DEA">
        <w:rPr>
          <w:rFonts w:cs="Arial" w:hint="cs"/>
          <w:sz w:val="32"/>
          <w:szCs w:val="32"/>
          <w:rtl/>
          <w:lang w:val="en-GB" w:bidi="fa-IR"/>
        </w:rPr>
        <w:t>م</w:t>
      </w:r>
      <w:r w:rsidRPr="00B47DEA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B47DEA">
        <w:rPr>
          <w:rFonts w:cs="Arial" w:hint="cs"/>
          <w:sz w:val="32"/>
          <w:szCs w:val="32"/>
          <w:rtl/>
          <w:lang w:val="en-GB" w:bidi="fa-IR"/>
        </w:rPr>
        <w:t>باشد</w:t>
      </w:r>
      <w:r w:rsidRPr="00B47DEA">
        <w:rPr>
          <w:rFonts w:cs="Arial"/>
          <w:sz w:val="32"/>
          <w:szCs w:val="32"/>
          <w:rtl/>
          <w:lang w:val="en-GB" w:bidi="fa-IR"/>
        </w:rPr>
        <w:t xml:space="preserve">. </w:t>
      </w:r>
      <w:r w:rsidRPr="00B47DEA">
        <w:rPr>
          <w:rFonts w:cs="Arial" w:hint="cs"/>
          <w:sz w:val="32"/>
          <w:szCs w:val="32"/>
          <w:rtl/>
          <w:lang w:val="en-GB" w:bidi="fa-IR"/>
        </w:rPr>
        <w:t>با</w:t>
      </w:r>
      <w:r w:rsidRPr="00B47DEA">
        <w:rPr>
          <w:rFonts w:cs="Arial"/>
          <w:sz w:val="32"/>
          <w:szCs w:val="32"/>
          <w:rtl/>
          <w:lang w:val="en-GB" w:bidi="fa-IR"/>
        </w:rPr>
        <w:t xml:space="preserve"> </w:t>
      </w:r>
      <w:r w:rsidRPr="00B47DEA">
        <w:rPr>
          <w:rFonts w:cs="Arial"/>
          <w:sz w:val="32"/>
          <w:szCs w:val="32"/>
          <w:lang w:val="tr-TR" w:bidi="fa-IR"/>
        </w:rPr>
        <w:t>602-971-0304 (TTY: 6020971-0304)</w:t>
      </w:r>
      <w:r w:rsidRPr="00B47DEA">
        <w:rPr>
          <w:rFonts w:cs="Arial"/>
          <w:sz w:val="32"/>
          <w:szCs w:val="32"/>
          <w:rtl/>
          <w:lang w:val="en-GB" w:bidi="fa-IR"/>
        </w:rPr>
        <w:t xml:space="preserve"> </w:t>
      </w:r>
      <w:r w:rsidRPr="00B47DEA">
        <w:rPr>
          <w:rFonts w:cs="Arial" w:hint="cs"/>
          <w:sz w:val="32"/>
          <w:szCs w:val="32"/>
          <w:rtl/>
          <w:lang w:val="en-GB" w:bidi="fa-IR"/>
        </w:rPr>
        <w:t>تماس</w:t>
      </w:r>
      <w:r w:rsidRPr="00B47DEA">
        <w:rPr>
          <w:rFonts w:cs="Arial"/>
          <w:sz w:val="32"/>
          <w:szCs w:val="32"/>
          <w:rtl/>
          <w:lang w:val="en-GB" w:bidi="fa-IR"/>
        </w:rPr>
        <w:t xml:space="preserve"> </w:t>
      </w:r>
      <w:r w:rsidRPr="00B47DEA">
        <w:rPr>
          <w:rFonts w:cs="Arial" w:hint="cs"/>
          <w:sz w:val="32"/>
          <w:szCs w:val="32"/>
          <w:rtl/>
          <w:lang w:val="en-GB" w:bidi="fa-IR"/>
        </w:rPr>
        <w:t>بگ</w:t>
      </w:r>
      <w:r w:rsidRPr="00B47DEA">
        <w:rPr>
          <w:rFonts w:cs="Arial"/>
          <w:sz w:val="32"/>
          <w:szCs w:val="32"/>
          <w:rtl/>
          <w:lang w:val="en-GB" w:bidi="fa-IR"/>
        </w:rPr>
        <w:t>ی</w:t>
      </w:r>
      <w:r w:rsidRPr="00B47DEA">
        <w:rPr>
          <w:rFonts w:cs="Arial" w:hint="cs"/>
          <w:sz w:val="32"/>
          <w:szCs w:val="32"/>
          <w:rtl/>
          <w:lang w:val="en-GB" w:bidi="fa-IR"/>
        </w:rPr>
        <w:t>ر</w:t>
      </w:r>
      <w:r w:rsidRPr="00B47DEA">
        <w:rPr>
          <w:rFonts w:cs="Arial"/>
          <w:sz w:val="32"/>
          <w:szCs w:val="32"/>
          <w:rtl/>
          <w:lang w:val="en-GB" w:bidi="fa-IR"/>
        </w:rPr>
        <w:t>ی</w:t>
      </w:r>
      <w:r w:rsidRPr="00B47DEA">
        <w:rPr>
          <w:rFonts w:cs="Arial" w:hint="cs"/>
          <w:sz w:val="32"/>
          <w:szCs w:val="32"/>
          <w:rtl/>
          <w:lang w:val="en-GB" w:bidi="fa-IR"/>
        </w:rPr>
        <w:t>د</w:t>
      </w:r>
      <w:r w:rsidRPr="00B47DEA">
        <w:rPr>
          <w:rFonts w:cs="Arial"/>
          <w:sz w:val="32"/>
          <w:szCs w:val="32"/>
          <w:rtl/>
          <w:lang w:val="en-GB" w:bidi="fa-IR"/>
        </w:rPr>
        <w:t>.</w:t>
      </w:r>
    </w:p>
    <w:p w14:paraId="3BD0DC42" w14:textId="7D023B6F" w:rsidR="00B47DEA" w:rsidRDefault="00B47DEA">
      <w:pPr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</w:pPr>
      <w:r w:rsidRPr="00900AE3">
        <w:rPr>
          <w:rFonts w:ascii="Arial" w:hAnsi="Arial" w:cs="Arial"/>
          <w:sz w:val="24"/>
          <w:szCs w:val="24"/>
          <w:rtl/>
          <w:lang w:bidi="fa-IR"/>
        </w:rPr>
        <w:t xml:space="preserve">                              </w:t>
      </w:r>
      <w:r w:rsidRPr="00900AE3"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</w:t>
      </w:r>
      <w:r w:rsidR="00900AE3" w:rsidRPr="00900AE3">
        <w:rPr>
          <w:rFonts w:ascii="Arial" w:hAnsi="Arial" w:cs="Arial" w:hint="cs"/>
          <w:b/>
          <w:bCs/>
          <w:sz w:val="24"/>
          <w:szCs w:val="24"/>
          <w:rtl/>
          <w:lang w:bidi="fa-IR"/>
        </w:rPr>
        <w:t>:</w:t>
      </w:r>
      <w:r w:rsidRPr="00900AE3"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</w:t>
      </w:r>
      <w:r w:rsidR="00900AE3" w:rsidRPr="00900AE3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Serbo-Croatian</w:t>
      </w:r>
      <w:r w:rsidRPr="00900AE3"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</w:t>
      </w:r>
    </w:p>
    <w:p w14:paraId="75EF6BA9" w14:textId="77777777" w:rsidR="00900AE3" w:rsidRPr="002418D5" w:rsidRDefault="00900AE3" w:rsidP="00900AE3">
      <w:pPr>
        <w:spacing w:after="0" w:line="480" w:lineRule="auto"/>
        <w:rPr>
          <w:rFonts w:ascii="Arial" w:hAnsi="Arial" w:cs="Arial"/>
          <w:color w:val="000000"/>
        </w:rPr>
      </w:pPr>
      <w:r w:rsidRPr="002418D5">
        <w:rPr>
          <w:rFonts w:ascii="Arial" w:hAnsi="Arial" w:cs="Arial"/>
          <w:color w:val="000000"/>
          <w:szCs w:val="20"/>
        </w:rPr>
        <w:t xml:space="preserve">OBAVJEŠTENJE:  </w:t>
      </w:r>
      <w:proofErr w:type="spellStart"/>
      <w:r w:rsidRPr="002418D5">
        <w:rPr>
          <w:rFonts w:ascii="Arial" w:hAnsi="Arial" w:cs="Arial"/>
          <w:color w:val="000000"/>
          <w:szCs w:val="20"/>
        </w:rPr>
        <w:t>Ako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govorite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srpsko-hrvatski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418D5">
        <w:rPr>
          <w:rFonts w:ascii="Arial" w:hAnsi="Arial" w:cs="Arial"/>
          <w:color w:val="000000"/>
          <w:szCs w:val="20"/>
        </w:rPr>
        <w:t>usluge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jezičke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pomoći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dostupne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su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vam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besplatno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.  </w:t>
      </w:r>
      <w:proofErr w:type="spellStart"/>
      <w:r w:rsidRPr="002418D5">
        <w:rPr>
          <w:rFonts w:ascii="Arial" w:hAnsi="Arial" w:cs="Arial"/>
          <w:color w:val="000000"/>
          <w:szCs w:val="20"/>
        </w:rPr>
        <w:t>Nazovite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602-971-0304</w:t>
      </w:r>
      <w:r w:rsidRPr="002418D5">
        <w:rPr>
          <w:rFonts w:ascii="Arial" w:hAnsi="Arial" w:cs="Arial"/>
          <w:color w:val="000000"/>
          <w:szCs w:val="20"/>
        </w:rPr>
        <w:t xml:space="preserve"> (TTY- </w:t>
      </w:r>
      <w:proofErr w:type="spellStart"/>
      <w:r w:rsidRPr="002418D5">
        <w:rPr>
          <w:rFonts w:ascii="Arial" w:hAnsi="Arial" w:cs="Arial"/>
          <w:sz w:val="20"/>
          <w:szCs w:val="20"/>
        </w:rPr>
        <w:t>Telefon</w:t>
      </w:r>
      <w:proofErr w:type="spellEnd"/>
      <w:r w:rsidRPr="002418D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2418D5">
        <w:rPr>
          <w:rFonts w:ascii="Arial" w:hAnsi="Arial" w:cs="Arial"/>
          <w:sz w:val="20"/>
          <w:szCs w:val="20"/>
        </w:rPr>
        <w:t>osobe</w:t>
      </w:r>
      <w:proofErr w:type="spellEnd"/>
      <w:r w:rsidRPr="002418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8D5">
        <w:rPr>
          <w:rFonts w:ascii="Arial" w:hAnsi="Arial" w:cs="Arial"/>
          <w:sz w:val="20"/>
          <w:szCs w:val="20"/>
        </w:rPr>
        <w:t>sa</w:t>
      </w:r>
      <w:proofErr w:type="spellEnd"/>
      <w:r w:rsidRPr="002418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8D5">
        <w:rPr>
          <w:rFonts w:ascii="Arial" w:hAnsi="Arial" w:cs="Arial"/>
          <w:sz w:val="20"/>
          <w:szCs w:val="20"/>
        </w:rPr>
        <w:t>oštećenim</w:t>
      </w:r>
      <w:proofErr w:type="spellEnd"/>
      <w:r w:rsidRPr="002418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8D5">
        <w:rPr>
          <w:rFonts w:ascii="Arial" w:hAnsi="Arial" w:cs="Arial"/>
          <w:sz w:val="20"/>
          <w:szCs w:val="20"/>
        </w:rPr>
        <w:t>govorom</w:t>
      </w:r>
      <w:proofErr w:type="spellEnd"/>
      <w:r w:rsidRPr="002418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8D5">
        <w:rPr>
          <w:rFonts w:ascii="Arial" w:hAnsi="Arial" w:cs="Arial"/>
          <w:sz w:val="20"/>
          <w:szCs w:val="20"/>
        </w:rPr>
        <w:t>ili</w:t>
      </w:r>
      <w:proofErr w:type="spellEnd"/>
      <w:r w:rsidRPr="002418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8D5">
        <w:rPr>
          <w:rFonts w:ascii="Arial" w:hAnsi="Arial" w:cs="Arial"/>
          <w:sz w:val="20"/>
          <w:szCs w:val="20"/>
        </w:rPr>
        <w:t>sluhom</w:t>
      </w:r>
      <w:proofErr w:type="spellEnd"/>
      <w:r w:rsidRPr="002418D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>602-971-0304</w:t>
      </w:r>
      <w:r w:rsidRPr="002418D5">
        <w:rPr>
          <w:rFonts w:ascii="Arial" w:hAnsi="Arial" w:cs="Arial"/>
          <w:color w:val="000000"/>
          <w:szCs w:val="20"/>
        </w:rPr>
        <w:t>).</w:t>
      </w:r>
    </w:p>
    <w:p w14:paraId="3F420658" w14:textId="35A82F27" w:rsidR="00900AE3" w:rsidRDefault="005008D1" w:rsidP="00900AE3">
      <w:pPr>
        <w:rPr>
          <w:rFonts w:asciiTheme="minorHAnsi" w:hAnsiTheme="minorHAnsi" w:cstheme="minorHAnsi"/>
          <w:b/>
          <w:bCs/>
          <w:sz w:val="24"/>
          <w:szCs w:val="24"/>
          <w:lang w:bidi="fa-IR"/>
        </w:rPr>
      </w:pPr>
      <w:r w:rsidRPr="005008D1">
        <w:rPr>
          <w:rFonts w:asciiTheme="minorHAnsi" w:hAnsiTheme="minorHAnsi" w:cstheme="minorHAnsi"/>
          <w:b/>
          <w:bCs/>
          <w:sz w:val="24"/>
          <w:szCs w:val="24"/>
          <w:lang w:bidi="fa-IR"/>
        </w:rPr>
        <w:t>Thai:</w:t>
      </w:r>
    </w:p>
    <w:p w14:paraId="429FFF55" w14:textId="7106ED26" w:rsidR="005008D1" w:rsidRDefault="005008D1" w:rsidP="005008D1">
      <w:pPr>
        <w:spacing w:after="0" w:line="480" w:lineRule="auto"/>
        <w:rPr>
          <w:rFonts w:ascii="Times New Roman" w:hAnsi="Times New Roman" w:cs="Cordia New"/>
          <w:color w:val="000000"/>
          <w:sz w:val="24"/>
          <w:szCs w:val="24"/>
          <w:cs/>
          <w:lang w:val="th" w:bidi="th"/>
        </w:rPr>
      </w:pPr>
      <w:r w:rsidRPr="0000472E">
        <w:rPr>
          <w:rFonts w:ascii="Leelawadee UI" w:hAnsi="Leelawadee UI" w:cs="Leelawadee UI" w:hint="cs"/>
          <w:color w:val="000000"/>
          <w:sz w:val="24"/>
          <w:szCs w:val="24"/>
          <w:cs/>
          <w:lang w:val="th" w:bidi="th"/>
        </w:rPr>
        <w:t>เรียน</w:t>
      </w:r>
      <w:r w:rsidRPr="0000472E">
        <w:rPr>
          <w:rFonts w:ascii="Times New Roman" w:hAnsi="Times New Roman"/>
          <w:color w:val="000000"/>
          <w:sz w:val="24"/>
          <w:szCs w:val="24"/>
          <w:cs/>
          <w:lang w:val="th" w:bidi="th"/>
        </w:rPr>
        <w:t xml:space="preserve">:  </w:t>
      </w:r>
      <w:r w:rsidRPr="0000472E">
        <w:rPr>
          <w:rFonts w:ascii="Leelawadee UI" w:hAnsi="Leelawadee UI" w:cs="Leelawadee UI" w:hint="cs"/>
          <w:color w:val="000000"/>
          <w:sz w:val="24"/>
          <w:szCs w:val="24"/>
          <w:cs/>
          <w:lang w:val="th" w:bidi="th"/>
        </w:rPr>
        <w:t>ถ้าคุณพูดภาษาไทยคุณสามารถใช้บริการช่วยเหลือทางภาษาได้ฟรี</w:t>
      </w:r>
      <w:r w:rsidRPr="0000472E">
        <w:rPr>
          <w:rFonts w:ascii="Times New Roman" w:hAnsi="Times New Roman" w:cs="Angsana New"/>
          <w:color w:val="000000"/>
          <w:sz w:val="24"/>
          <w:szCs w:val="24"/>
          <w:cs/>
          <w:lang w:val="th" w:bidi="th"/>
        </w:rPr>
        <w:t xml:space="preserve">  </w:t>
      </w:r>
      <w:r w:rsidRPr="0000472E">
        <w:rPr>
          <w:rFonts w:ascii="Leelawadee UI" w:hAnsi="Leelawadee UI" w:cs="Leelawadee UI" w:hint="cs"/>
          <w:color w:val="000000"/>
          <w:sz w:val="24"/>
          <w:szCs w:val="24"/>
          <w:cs/>
          <w:lang w:val="th" w:bidi="th"/>
        </w:rPr>
        <w:t>โทร</w:t>
      </w:r>
      <w:r w:rsidRPr="0000472E">
        <w:rPr>
          <w:rFonts w:ascii="Times New Roman" w:hAnsi="Times New Roman" w:cs="Angsana New"/>
          <w:color w:val="000000"/>
          <w:sz w:val="24"/>
          <w:szCs w:val="24"/>
          <w:cs/>
          <w:lang w:val="th" w:bidi="th"/>
        </w:rPr>
        <w:t xml:space="preserve"> </w:t>
      </w:r>
      <w:r>
        <w:rPr>
          <w:rFonts w:ascii="Times New Roman" w:hAnsi="Times New Roman" w:cs="Angsana New" w:hint="cs"/>
          <w:color w:val="000000"/>
          <w:sz w:val="24"/>
          <w:szCs w:val="24"/>
          <w:cs/>
          <w:lang w:val="th" w:bidi="th"/>
        </w:rPr>
        <w:t xml:space="preserve"> </w:t>
      </w:r>
      <w:r w:rsidRPr="00AC1099">
        <w:rPr>
          <w:rFonts w:asciiTheme="minorHAnsi" w:hAnsiTheme="minorHAnsi" w:cstheme="minorHAnsi"/>
          <w:color w:val="000000"/>
          <w:sz w:val="24"/>
          <w:szCs w:val="24"/>
          <w:cs/>
          <w:lang w:val="th" w:bidi="th"/>
        </w:rPr>
        <w:t>602-971-0304</w:t>
      </w:r>
      <w:r w:rsidRPr="0000472E">
        <w:rPr>
          <w:rFonts w:ascii="Times New Roman" w:hAnsi="Times New Roman"/>
          <w:color w:val="000000"/>
          <w:sz w:val="24"/>
          <w:szCs w:val="24"/>
          <w:cs/>
          <w:lang w:val="th" w:bidi="th"/>
        </w:rPr>
        <w:t xml:space="preserve"> (TTY: 1-</w:t>
      </w:r>
      <w:r w:rsidRPr="00AC1099">
        <w:rPr>
          <w:rFonts w:asciiTheme="minorHAnsi" w:hAnsiTheme="minorHAnsi" w:cstheme="minorHAnsi"/>
          <w:color w:val="000000"/>
          <w:sz w:val="24"/>
          <w:szCs w:val="24"/>
          <w:cs/>
          <w:lang w:val="th" w:bidi="th"/>
        </w:rPr>
        <w:t>602-971-0304</w:t>
      </w:r>
      <w:r w:rsidRPr="0000472E">
        <w:rPr>
          <w:rFonts w:ascii="Times New Roman" w:hAnsi="Times New Roman"/>
          <w:color w:val="000000"/>
          <w:sz w:val="24"/>
          <w:szCs w:val="24"/>
          <w:cs/>
          <w:lang w:val="th" w:bidi="th"/>
        </w:rPr>
        <w:t>).</w:t>
      </w:r>
    </w:p>
    <w:p w14:paraId="31C4C4A4" w14:textId="65A05F9E" w:rsidR="004B2F73" w:rsidRPr="004B2F73" w:rsidRDefault="004B2F73" w:rsidP="005008D1">
      <w:pPr>
        <w:spacing w:after="0" w:line="480" w:lineRule="auto"/>
        <w:rPr>
          <w:rFonts w:cs="Calibri"/>
          <w:b/>
          <w:bCs/>
          <w:color w:val="000000"/>
          <w:sz w:val="24"/>
          <w:szCs w:val="24"/>
        </w:rPr>
      </w:pPr>
      <w:r w:rsidRPr="004B2F73">
        <w:rPr>
          <w:rFonts w:cs="Calibri"/>
          <w:b/>
          <w:bCs/>
          <w:color w:val="000000"/>
          <w:sz w:val="24"/>
          <w:szCs w:val="24"/>
          <w:cs/>
          <w:lang w:val="th" w:bidi="th"/>
        </w:rPr>
        <w:t>Assirian:</w:t>
      </w:r>
    </w:p>
    <w:p w14:paraId="09877703" w14:textId="5A8BB9C4" w:rsidR="004B2F73" w:rsidRDefault="004B2F73" w:rsidP="00900AE3">
      <w:pPr>
        <w:rPr>
          <w:rFonts w:ascii="Segoe UI Historic" w:hAnsi="Segoe UI Historic" w:cs="Segoe UI Historic"/>
          <w:sz w:val="32"/>
          <w:szCs w:val="32"/>
          <w:rtl/>
          <w:lang w:bidi="syr-SY"/>
        </w:rPr>
      </w:pPr>
      <w:r w:rsidRPr="00C35736">
        <w:rPr>
          <w:rFonts w:ascii="Segoe UI Historic" w:hAnsi="Segoe UI Historic" w:cs="Segoe UI Historic" w:hint="cs"/>
          <w:sz w:val="32"/>
          <w:szCs w:val="32"/>
          <w:rtl/>
          <w:lang w:bidi="syr-SY"/>
        </w:rPr>
        <w:t>ܙܘܼܗܵܪܵܐ</w:t>
      </w:r>
      <w:r w:rsidRPr="00C35736">
        <w:rPr>
          <w:rFonts w:ascii="Assyrian" w:hAnsi="Assyrian" w:cs="Assyrian" w:hint="cs"/>
          <w:sz w:val="32"/>
          <w:szCs w:val="32"/>
          <w:rtl/>
          <w:lang w:bidi="syr-SY"/>
        </w:rPr>
        <w:t xml:space="preserve">: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ܐܸܢ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ܐܲܚܬܘܿܢ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ܟܹܐ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ܗܲܡܙܸܡܝܼܬܘܿܢ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ܠܸܫܵܢܵܐ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ܐܵܬܘܿܪܵܝܵܐ</w:t>
      </w:r>
      <w:r>
        <w:rPr>
          <w:rFonts w:ascii="Times New Roman" w:hAnsi="Times New Roman" w:hint="cs"/>
          <w:sz w:val="32"/>
          <w:szCs w:val="32"/>
          <w:rtl/>
          <w:lang w:bidi="syr-SY"/>
        </w:rPr>
        <w:t>،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ܡܵܨܝܼܬܘܿܢ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Segoe UI Historic" w:hAnsi="Segoe UI Historic" w:cs="Segoe UI Historic" w:hint="cs"/>
          <w:sz w:val="32"/>
          <w:szCs w:val="32"/>
          <w:rtl/>
          <w:lang w:bidi="syr-SY"/>
        </w:rPr>
        <w:t>ܕܩܲܒܠܝܼܬܘܿܢ</w:t>
      </w:r>
      <w:r>
        <w:rPr>
          <w:rFonts w:ascii="Segoe UI Historic" w:hAnsi="Segoe UI Historic" w:cs="Segoe UI Historic"/>
          <w:sz w:val="32"/>
          <w:szCs w:val="32"/>
          <w:rtl/>
          <w:lang w:bidi="syr-SY"/>
        </w:rPr>
        <w:t xml:space="preserve">                                  </w:t>
      </w:r>
      <w:r w:rsidR="00607825" w:rsidRPr="00607825">
        <w:rPr>
          <w:rFonts w:cs="Calibri"/>
          <w:sz w:val="32"/>
          <w:szCs w:val="32"/>
          <w:rtl/>
          <w:lang w:bidi="syr-SY"/>
        </w:rPr>
        <w:t>602-971-0304</w:t>
      </w:r>
      <w:r>
        <w:rPr>
          <w:rFonts w:ascii="Segoe UI Historic" w:hAnsi="Segoe UI Historic" w:cs="Segoe UI Historic"/>
          <w:sz w:val="32"/>
          <w:szCs w:val="32"/>
          <w:rtl/>
          <w:lang w:bidi="syr-SY"/>
        </w:rPr>
        <w:t xml:space="preserve">  </w:t>
      </w:r>
      <w:proofErr w:type="spellStart"/>
      <w:r w:rsidRPr="004B2F73">
        <w:rPr>
          <w:rFonts w:ascii="Segoe UI Historic" w:hAnsi="Segoe UI Historic" w:cs="Segoe UI Historic" w:hint="cs"/>
          <w:sz w:val="32"/>
          <w:szCs w:val="32"/>
          <w:lang w:bidi="syr-SY"/>
        </w:rPr>
        <w:t>ܚܸܠܡܲܬܹܐ</w:t>
      </w:r>
      <w:proofErr w:type="spellEnd"/>
      <w:r w:rsidRPr="004B2F73">
        <w:rPr>
          <w:rFonts w:ascii="Segoe UI Historic" w:hAnsi="Segoe UI Historic" w:cs="Segoe UI Historic"/>
          <w:sz w:val="32"/>
          <w:szCs w:val="32"/>
          <w:lang w:bidi="syr-SY"/>
        </w:rPr>
        <w:t xml:space="preserve"> </w:t>
      </w:r>
      <w:proofErr w:type="spellStart"/>
      <w:r w:rsidRPr="004B2F73">
        <w:rPr>
          <w:rFonts w:ascii="Segoe UI Historic" w:hAnsi="Segoe UI Historic" w:cs="Segoe UI Historic" w:hint="cs"/>
          <w:sz w:val="32"/>
          <w:szCs w:val="32"/>
          <w:lang w:bidi="syr-SY"/>
        </w:rPr>
        <w:t>ܕܗܲܝܲܪܬܵܐ</w:t>
      </w:r>
      <w:proofErr w:type="spellEnd"/>
      <w:r w:rsidRPr="004B2F73">
        <w:rPr>
          <w:rFonts w:ascii="Segoe UI Historic" w:hAnsi="Segoe UI Historic" w:cs="Segoe UI Historic"/>
          <w:sz w:val="32"/>
          <w:szCs w:val="32"/>
          <w:lang w:bidi="syr-SY"/>
        </w:rPr>
        <w:t xml:space="preserve"> </w:t>
      </w:r>
      <w:proofErr w:type="spellStart"/>
      <w:r w:rsidRPr="004B2F73">
        <w:rPr>
          <w:rFonts w:ascii="Segoe UI Historic" w:hAnsi="Segoe UI Historic" w:cs="Segoe UI Historic" w:hint="cs"/>
          <w:sz w:val="32"/>
          <w:szCs w:val="32"/>
          <w:lang w:bidi="syr-SY"/>
        </w:rPr>
        <w:t>ܒܠܸܫܵܢܵܐ</w:t>
      </w:r>
      <w:proofErr w:type="spellEnd"/>
      <w:r w:rsidRPr="004B2F73">
        <w:rPr>
          <w:rFonts w:ascii="Segoe UI Historic" w:hAnsi="Segoe UI Historic" w:cs="Segoe UI Historic"/>
          <w:sz w:val="32"/>
          <w:szCs w:val="32"/>
          <w:lang w:bidi="syr-SY"/>
        </w:rPr>
        <w:t xml:space="preserve"> </w:t>
      </w:r>
      <w:proofErr w:type="spellStart"/>
      <w:r w:rsidRPr="004B2F73">
        <w:rPr>
          <w:rFonts w:ascii="Segoe UI Historic" w:hAnsi="Segoe UI Historic" w:cs="Segoe UI Historic" w:hint="cs"/>
          <w:sz w:val="32"/>
          <w:szCs w:val="32"/>
          <w:lang w:bidi="syr-SY"/>
        </w:rPr>
        <w:t>ܡܲܓܵܢܵܐܝܼܬ</w:t>
      </w:r>
      <w:proofErr w:type="spellEnd"/>
      <w:r w:rsidRPr="004B2F73">
        <w:rPr>
          <w:rFonts w:ascii="Segoe UI Historic" w:hAnsi="Segoe UI Historic" w:cs="Segoe UI Historic"/>
          <w:sz w:val="32"/>
          <w:szCs w:val="32"/>
          <w:lang w:bidi="syr-SY"/>
        </w:rPr>
        <w:t xml:space="preserve">. </w:t>
      </w:r>
      <w:proofErr w:type="spellStart"/>
      <w:r w:rsidRPr="004B2F73">
        <w:rPr>
          <w:rFonts w:ascii="Segoe UI Historic" w:hAnsi="Segoe UI Historic" w:cs="Segoe UI Historic" w:hint="cs"/>
          <w:sz w:val="32"/>
          <w:szCs w:val="32"/>
          <w:lang w:bidi="syr-SY"/>
        </w:rPr>
        <w:t>ܩܪܘܿܢ</w:t>
      </w:r>
      <w:proofErr w:type="spellEnd"/>
      <w:r w:rsidRPr="004B2F73">
        <w:rPr>
          <w:rFonts w:ascii="Segoe UI Historic" w:hAnsi="Segoe UI Historic" w:cs="Segoe UI Historic"/>
          <w:sz w:val="32"/>
          <w:szCs w:val="32"/>
          <w:lang w:bidi="syr-SY"/>
        </w:rPr>
        <w:t xml:space="preserve"> </w:t>
      </w:r>
      <w:proofErr w:type="spellStart"/>
      <w:r w:rsidRPr="004B2F73">
        <w:rPr>
          <w:rFonts w:ascii="Segoe UI Historic" w:hAnsi="Segoe UI Historic" w:cs="Segoe UI Historic" w:hint="cs"/>
          <w:sz w:val="32"/>
          <w:szCs w:val="32"/>
          <w:lang w:bidi="syr-SY"/>
        </w:rPr>
        <w:t>ܥܲܠ</w:t>
      </w:r>
      <w:proofErr w:type="spellEnd"/>
      <w:r w:rsidRPr="004B2F73">
        <w:rPr>
          <w:rFonts w:ascii="Segoe UI Historic" w:hAnsi="Segoe UI Historic" w:cs="Segoe UI Historic"/>
          <w:sz w:val="32"/>
          <w:szCs w:val="32"/>
          <w:lang w:bidi="syr-SY"/>
        </w:rPr>
        <w:t xml:space="preserve"> </w:t>
      </w:r>
      <w:proofErr w:type="spellStart"/>
      <w:r w:rsidRPr="004B2F73">
        <w:rPr>
          <w:rFonts w:ascii="Segoe UI Historic" w:hAnsi="Segoe UI Historic" w:cs="Segoe UI Historic" w:hint="cs"/>
          <w:sz w:val="32"/>
          <w:szCs w:val="32"/>
          <w:lang w:bidi="syr-SY"/>
        </w:rPr>
        <w:t>ܡܸܢܝܵܢܵܐ</w:t>
      </w:r>
      <w:proofErr w:type="spellEnd"/>
    </w:p>
    <w:sectPr w:rsidR="004B2F73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avajo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ssyrian">
    <w:altName w:val="Times New Roman"/>
    <w:charset w:val="00"/>
    <w:family w:val="auto"/>
    <w:pitch w:val="variable"/>
    <w:sig w:usb0="0000000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FA"/>
    <w:rsid w:val="00246C71"/>
    <w:rsid w:val="003E4CBD"/>
    <w:rsid w:val="004B2F73"/>
    <w:rsid w:val="004E6EBE"/>
    <w:rsid w:val="005008D1"/>
    <w:rsid w:val="00607825"/>
    <w:rsid w:val="00900AE3"/>
    <w:rsid w:val="00B22EDC"/>
    <w:rsid w:val="00B339CE"/>
    <w:rsid w:val="00B47DEA"/>
    <w:rsid w:val="00B533FA"/>
    <w:rsid w:val="00BA1553"/>
    <w:rsid w:val="00BA63A3"/>
    <w:rsid w:val="00C54C4E"/>
    <w:rsid w:val="00C97DCF"/>
    <w:rsid w:val="00CB0D27"/>
    <w:rsid w:val="00CC6BA4"/>
    <w:rsid w:val="00CF65FB"/>
    <w:rsid w:val="00D342A2"/>
    <w:rsid w:val="00D81D21"/>
    <w:rsid w:val="00D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A7D1"/>
  <w15:docId w15:val="{3ACDC7EE-EEB3-460A-AAD7-B1C2E545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Lori Toczek</cp:lastModifiedBy>
  <cp:revision>2</cp:revision>
  <dcterms:created xsi:type="dcterms:W3CDTF">2020-06-04T15:31:00Z</dcterms:created>
  <dcterms:modified xsi:type="dcterms:W3CDTF">2020-06-04T15:31:00Z</dcterms:modified>
</cp:coreProperties>
</file>